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45B" w:rsidRDefault="0099745B" w:rsidP="0099745B">
      <w:pPr>
        <w:pStyle w:val="NormalWeb"/>
        <w:spacing w:before="0" w:beforeAutospacing="0" w:after="0" w:afterAutospacing="0" w:line="480" w:lineRule="auto"/>
        <w:jc w:val="center"/>
        <w:rPr>
          <w:color w:val="0E101A"/>
        </w:rPr>
      </w:pPr>
      <w:r>
        <w:rPr>
          <w:rStyle w:val="Strong"/>
          <w:color w:val="0E101A"/>
        </w:rPr>
        <w:t>Modern Monetary Theory</w:t>
      </w:r>
    </w:p>
    <w:p w:rsidR="00DC5FDF" w:rsidRDefault="0099745B" w:rsidP="00DC5FDF">
      <w:pPr>
        <w:pStyle w:val="NormalWeb"/>
        <w:spacing w:before="0" w:beforeAutospacing="0" w:after="0" w:afterAutospacing="0" w:line="480" w:lineRule="auto"/>
        <w:ind w:firstLine="720"/>
        <w:rPr>
          <w:color w:val="0E101A"/>
        </w:rPr>
      </w:pPr>
      <w:r>
        <w:rPr>
          <w:color w:val="0E101A"/>
        </w:rPr>
        <w:t xml:space="preserve">The government plays a crucial role in controlling the economy through policy formulation. These policies involve taxation and monetary policies within the economy. A young girl named Amy was concerned by how governments cannot provide for essential services, yet they can print money and introduce it to the economy. While countries experience a backward economy, debts and unable to provide basic needs such as education and healthcare, economists argue whether the government should fund itself. Government funding can be achieved by printing more money and introducing it to the economy. The question concerning the government printing more money raises the concern as to whether it will create inflation. In explaining the concept, Stephanie </w:t>
      </w:r>
      <w:proofErr w:type="spellStart"/>
      <w:r>
        <w:rPr>
          <w:color w:val="0E101A"/>
        </w:rPr>
        <w:t>Kelton</w:t>
      </w:r>
      <w:proofErr w:type="spellEnd"/>
      <w:r>
        <w:rPr>
          <w:color w:val="0E101A"/>
        </w:rPr>
        <w:t xml:space="preserve">, a supporter of the modern monetary theory, argues that countries such as America and the United Kingdom, which have sovereignty in their currency, can revive their economies. Such nations can use monetary policies to develop their economy without necessarily leading to inflation. </w:t>
      </w:r>
    </w:p>
    <w:p w:rsidR="00771C04" w:rsidRPr="00DC5FDF" w:rsidRDefault="0099745B" w:rsidP="00DC5FDF">
      <w:pPr>
        <w:pStyle w:val="NormalWeb"/>
        <w:spacing w:before="0" w:beforeAutospacing="0" w:after="0" w:afterAutospacing="0" w:line="480" w:lineRule="auto"/>
        <w:ind w:firstLine="720"/>
        <w:rPr>
          <w:color w:val="0E101A"/>
        </w:rPr>
      </w:pPr>
      <w:bookmarkStart w:id="0" w:name="_GoBack"/>
      <w:bookmarkEnd w:id="0"/>
      <w:proofErr w:type="spellStart"/>
      <w:r>
        <w:rPr>
          <w:color w:val="0E101A"/>
        </w:rPr>
        <w:t>Kelton</w:t>
      </w:r>
      <w:proofErr w:type="spellEnd"/>
      <w:r>
        <w:rPr>
          <w:color w:val="0E101A"/>
        </w:rPr>
        <w:t xml:space="preserve"> argues that the government can afford to provide basic needs such as education and other services. Governments that control their currency and that other countries have no control over their currency can use the banks to respond to the economy's needs.</w:t>
      </w:r>
      <w:r w:rsidR="00DC5FDF">
        <w:rPr>
          <w:color w:val="0E101A"/>
        </w:rPr>
        <w:t xml:space="preserve"> </w:t>
      </w:r>
      <w:r>
        <w:rPr>
          <w:color w:val="0E101A"/>
        </w:rPr>
        <w:t>Stephanie argues that inflation might occur when the government spends more money on its economy. She maintains that if the economy can sustain the capital injected, then inflation will not occur. Aspects such as unemployment and the economic sectors' availability tend to absorb the money introduced, and inflation will be prevented. The government introduces taxes even though they can fund themselves to Taxes to build a balanced economy. The economy needs to respond to its needs, such as unemployment and other demands. Through taxation, the government can develop a balanced economy that only meets the demand rather than creating a surplus.</w:t>
      </w:r>
    </w:p>
    <w:sectPr w:rsidR="00771C04" w:rsidRPr="00DC5F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D8D" w:rsidRDefault="00BF2D8D" w:rsidP="006F282A">
      <w:pPr>
        <w:spacing w:after="0" w:line="240" w:lineRule="auto"/>
      </w:pPr>
      <w:r>
        <w:separator/>
      </w:r>
    </w:p>
  </w:endnote>
  <w:endnote w:type="continuationSeparator" w:id="0">
    <w:p w:rsidR="00BF2D8D" w:rsidRDefault="00BF2D8D" w:rsidP="006F2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D8D" w:rsidRDefault="00BF2D8D" w:rsidP="006F282A">
      <w:pPr>
        <w:spacing w:after="0" w:line="240" w:lineRule="auto"/>
      </w:pPr>
      <w:r>
        <w:separator/>
      </w:r>
    </w:p>
  </w:footnote>
  <w:footnote w:type="continuationSeparator" w:id="0">
    <w:p w:rsidR="00BF2D8D" w:rsidRDefault="00BF2D8D" w:rsidP="006F28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659643"/>
      <w:docPartObj>
        <w:docPartGallery w:val="Page Numbers (Top of Page)"/>
        <w:docPartUnique/>
      </w:docPartObj>
    </w:sdtPr>
    <w:sdtEndPr>
      <w:rPr>
        <w:noProof/>
      </w:rPr>
    </w:sdtEndPr>
    <w:sdtContent>
      <w:p w:rsidR="006F282A" w:rsidRDefault="006F282A">
        <w:pPr>
          <w:pStyle w:val="Header"/>
          <w:jc w:val="right"/>
        </w:pPr>
        <w:r>
          <w:fldChar w:fldCharType="begin"/>
        </w:r>
        <w:r>
          <w:instrText xml:space="preserve"> PAGE   \* MERGEFORMAT </w:instrText>
        </w:r>
        <w:r>
          <w:fldChar w:fldCharType="separate"/>
        </w:r>
        <w:r w:rsidR="00DC5FDF">
          <w:rPr>
            <w:noProof/>
          </w:rPr>
          <w:t>1</w:t>
        </w:r>
        <w:r>
          <w:rPr>
            <w:noProof/>
          </w:rPr>
          <w:fldChar w:fldCharType="end"/>
        </w:r>
      </w:p>
    </w:sdtContent>
  </w:sdt>
  <w:p w:rsidR="006F282A" w:rsidRDefault="006F28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6E1"/>
    <w:rsid w:val="00010791"/>
    <w:rsid w:val="00091815"/>
    <w:rsid w:val="000A6962"/>
    <w:rsid w:val="000E388A"/>
    <w:rsid w:val="001966E1"/>
    <w:rsid w:val="002C62C0"/>
    <w:rsid w:val="00317105"/>
    <w:rsid w:val="00317AD5"/>
    <w:rsid w:val="0032477E"/>
    <w:rsid w:val="003E25AF"/>
    <w:rsid w:val="004073F4"/>
    <w:rsid w:val="00465715"/>
    <w:rsid w:val="005C5998"/>
    <w:rsid w:val="006049A7"/>
    <w:rsid w:val="006214DE"/>
    <w:rsid w:val="006F282A"/>
    <w:rsid w:val="00771C04"/>
    <w:rsid w:val="007F1A5A"/>
    <w:rsid w:val="007F4567"/>
    <w:rsid w:val="0099745B"/>
    <w:rsid w:val="009A6CC8"/>
    <w:rsid w:val="00A07258"/>
    <w:rsid w:val="00A66238"/>
    <w:rsid w:val="00B532BD"/>
    <w:rsid w:val="00B93336"/>
    <w:rsid w:val="00BA5DED"/>
    <w:rsid w:val="00BF2D8D"/>
    <w:rsid w:val="00C17AF9"/>
    <w:rsid w:val="00C813DB"/>
    <w:rsid w:val="00CE5BA5"/>
    <w:rsid w:val="00DC5FDF"/>
    <w:rsid w:val="00DD5138"/>
    <w:rsid w:val="00E16929"/>
    <w:rsid w:val="00E1778F"/>
    <w:rsid w:val="00E43F8C"/>
    <w:rsid w:val="00E908F6"/>
    <w:rsid w:val="00EA4390"/>
    <w:rsid w:val="00EE6376"/>
    <w:rsid w:val="00FF0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82A"/>
  </w:style>
  <w:style w:type="paragraph" w:styleId="Footer">
    <w:name w:val="footer"/>
    <w:basedOn w:val="Normal"/>
    <w:link w:val="FooterChar"/>
    <w:uiPriority w:val="99"/>
    <w:unhideWhenUsed/>
    <w:rsid w:val="006F2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82A"/>
  </w:style>
  <w:style w:type="paragraph" w:styleId="NormalWeb">
    <w:name w:val="Normal (Web)"/>
    <w:basedOn w:val="Normal"/>
    <w:uiPriority w:val="99"/>
    <w:unhideWhenUsed/>
    <w:rsid w:val="0099745B"/>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974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82A"/>
  </w:style>
  <w:style w:type="paragraph" w:styleId="Footer">
    <w:name w:val="footer"/>
    <w:basedOn w:val="Normal"/>
    <w:link w:val="FooterChar"/>
    <w:uiPriority w:val="99"/>
    <w:unhideWhenUsed/>
    <w:rsid w:val="006F2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82A"/>
  </w:style>
  <w:style w:type="paragraph" w:styleId="NormalWeb">
    <w:name w:val="Normal (Web)"/>
    <w:basedOn w:val="Normal"/>
    <w:uiPriority w:val="99"/>
    <w:unhideWhenUsed/>
    <w:rsid w:val="0099745B"/>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974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08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GREENSPAN</dc:creator>
  <cp:lastModifiedBy>GREENSPAN</cp:lastModifiedBy>
  <cp:revision>39</cp:revision>
  <dcterms:created xsi:type="dcterms:W3CDTF">2021-03-30T21:11:00Z</dcterms:created>
  <dcterms:modified xsi:type="dcterms:W3CDTF">2021-03-31T01:20:00Z</dcterms:modified>
</cp:coreProperties>
</file>